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283" w:right="-54" w:firstLine="0"/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VÝPIS VÝPLNÍ OTVORŮ</w:t>
      </w:r>
    </w:p>
    <w:p w:rsidR="00000000" w:rsidDel="00000000" w:rsidP="00000000" w:rsidRDefault="00000000" w:rsidRPr="00000000" w14:paraId="00000010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AKCE:</w:t>
        <w:tab/>
        <w:t xml:space="preserve">    </w:t>
      </w:r>
      <w:r w:rsidDel="00000000" w:rsidR="00000000" w:rsidRPr="00000000">
        <w:rPr>
          <w:b w:val="1"/>
          <w:sz w:val="20"/>
          <w:szCs w:val="20"/>
          <w:rtl w:val="0"/>
        </w:rPr>
        <w:t xml:space="preserve">STAVEBNÍ ÚPRAVY A ZMĚNA UŽÍVÁNÍ</w:t>
      </w:r>
      <w:r w:rsidDel="00000000" w:rsidR="00000000" w:rsidRPr="00000000">
        <w:rPr>
          <w:b w:val="1"/>
          <w:sz w:val="20"/>
          <w:szCs w:val="20"/>
          <w:rtl w:val="0"/>
        </w:rPr>
        <w:t xml:space="preserve">  BYTU č. 3, NÁMĚSTÍ 14. ŘÍJNA 802/11, Praha 5</w:t>
      </w:r>
    </w:p>
    <w:p w:rsidR="00000000" w:rsidDel="00000000" w:rsidP="00000000" w:rsidRDefault="00000000" w:rsidRPr="00000000" w14:paraId="00000015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Centrum sociální a ošetřovatelské pomoci Praha 5 </w:t>
      </w:r>
    </w:p>
    <w:p w:rsidR="00000000" w:rsidDel="00000000" w:rsidP="00000000" w:rsidRDefault="00000000" w:rsidRPr="00000000" w14:paraId="00000017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náměstí 14. října 802/11, 150 00 Praha, Smíchov</w:t>
      </w:r>
    </w:p>
    <w:p w:rsidR="00000000" w:rsidDel="00000000" w:rsidP="00000000" w:rsidRDefault="00000000" w:rsidRPr="00000000" w14:paraId="00000018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zastoupené firmou Centra a.s., </w:t>
      </w:r>
    </w:p>
    <w:p w:rsidR="00000000" w:rsidDel="00000000" w:rsidP="00000000" w:rsidRDefault="00000000" w:rsidRPr="00000000" w14:paraId="00000019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Na Zatlance 1350/13, </w:t>
      </w:r>
    </w:p>
    <w:p w:rsidR="00000000" w:rsidDel="00000000" w:rsidP="00000000" w:rsidRDefault="00000000" w:rsidRPr="00000000" w14:paraId="0000001A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Praha 5, 15000</w:t>
      </w:r>
    </w:p>
    <w:p w:rsidR="00000000" w:rsidDel="00000000" w:rsidP="00000000" w:rsidRDefault="00000000" w:rsidRPr="00000000" w14:paraId="0000001B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708"/>
          <w:tab w:val="left" w:leader="none" w:pos="847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color w:val="ff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708"/>
          <w:tab w:val="left" w:leader="none" w:pos="847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right="-54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5960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6492" w:right="-54" w:firstLine="707.0000000000005"/>
        <w:rPr>
          <w:sz w:val="20"/>
          <w:szCs w:val="20"/>
        </w:rPr>
      </w:pPr>
      <w:bookmarkStart w:colFirst="0" w:colLast="0" w:name="_heading=h.zdvxbwnt6fp3" w:id="0"/>
      <w:bookmarkEnd w:id="0"/>
      <w:r w:rsidDel="00000000" w:rsidR="00000000" w:rsidRPr="00000000">
        <w:rPr>
          <w:sz w:val="20"/>
          <w:szCs w:val="20"/>
          <w:rtl w:val="0"/>
        </w:rPr>
        <w:t xml:space="preserve">Vypracoval:</w:t>
      </w:r>
    </w:p>
    <w:p w:rsidR="00000000" w:rsidDel="00000000" w:rsidP="00000000" w:rsidRDefault="00000000" w:rsidRPr="00000000" w14:paraId="0000002E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  <w:t xml:space="preserve">Emma Ripplová</w:t>
      </w:r>
    </w:p>
    <w:p w:rsidR="00000000" w:rsidDel="00000000" w:rsidP="00000000" w:rsidRDefault="00000000" w:rsidRPr="00000000" w14:paraId="0000002F">
      <w:pPr>
        <w:spacing w:line="240" w:lineRule="auto"/>
        <w:ind w:left="6444" w:right="-54" w:firstLine="707.0000000000005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Ing. arch. Veronika Vokáčová</w:t>
      </w:r>
    </w:p>
    <w:p w:rsidR="00000000" w:rsidDel="00000000" w:rsidP="00000000" w:rsidRDefault="00000000" w:rsidRPr="00000000" w14:paraId="00000030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31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Kontroloval:</w:t>
      </w:r>
    </w:p>
    <w:p w:rsidR="00000000" w:rsidDel="00000000" w:rsidP="00000000" w:rsidRDefault="00000000" w:rsidRPr="00000000" w14:paraId="00000033">
      <w:pPr>
        <w:spacing w:line="240" w:lineRule="auto"/>
        <w:ind w:left="6492" w:right="-54" w:firstLine="707.0000000000005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Ing. Tomáš Zima</w:t>
      </w:r>
    </w:p>
    <w:p w:rsidR="00000000" w:rsidDel="00000000" w:rsidP="00000000" w:rsidRDefault="00000000" w:rsidRPr="00000000" w14:paraId="00000034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tomas@win-home.cz</w:t>
      </w:r>
    </w:p>
    <w:p w:rsidR="00000000" w:rsidDel="00000000" w:rsidP="00000000" w:rsidRDefault="00000000" w:rsidRPr="00000000" w14:paraId="00000035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(tel.: 732 737 683)</w:t>
      </w:r>
    </w:p>
    <w:p w:rsidR="00000000" w:rsidDel="00000000" w:rsidP="00000000" w:rsidRDefault="00000000" w:rsidRPr="00000000" w14:paraId="00000036">
      <w:pPr>
        <w:spacing w:line="240" w:lineRule="auto"/>
        <w:ind w:left="6480" w:right="-54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ČKAIT: 0012096</w:t>
      </w:r>
    </w:p>
    <w:p w:rsidR="00000000" w:rsidDel="00000000" w:rsidP="00000000" w:rsidRDefault="00000000" w:rsidRPr="00000000" w14:paraId="00000037">
      <w:pPr>
        <w:widowControl w:val="0"/>
        <w:spacing w:line="240" w:lineRule="auto"/>
        <w:ind w:left="283" w:right="-40" w:firstLine="0"/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114300" distT="114300" distL="114300" distR="114300">
            <wp:extent cx="6477000" cy="5634355"/>
            <wp:effectExtent b="0" l="0" r="0" t="0"/>
            <wp:docPr id="1480033817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38604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56343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</w:rPr>
        <w:drawing>
          <wp:inline distB="0" distT="0" distL="0" distR="0">
            <wp:extent cx="6275843" cy="8881108"/>
            <wp:effectExtent b="0" l="0" r="0" t="0"/>
            <wp:docPr id="1480033818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75843" cy="88811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TECHNICKÉ PARAMETRY VÝPLNÍ OTVORŮ</w:t>
      </w:r>
    </w:p>
    <w:p w:rsidR="00000000" w:rsidDel="00000000" w:rsidP="00000000" w:rsidRDefault="00000000" w:rsidRPr="00000000" w14:paraId="0000003A">
      <w:pPr>
        <w:widowControl w:val="0"/>
        <w:spacing w:after="100" w:before="100" w:line="230" w:lineRule="auto"/>
        <w:ind w:left="283" w:right="96" w:firstLine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ZÁKLADNÍ ÚDAJE STAVBY</w:t>
      </w:r>
    </w:p>
    <w:p w:rsidR="00000000" w:rsidDel="00000000" w:rsidP="00000000" w:rsidRDefault="00000000" w:rsidRPr="00000000" w14:paraId="0000003B">
      <w:pPr>
        <w:widowControl w:val="0"/>
        <w:spacing w:after="100" w:before="100" w:line="230" w:lineRule="auto"/>
        <w:ind w:left="283" w:right="96" w:firstLine="0"/>
        <w:rPr/>
      </w:pPr>
      <w:r w:rsidDel="00000000" w:rsidR="00000000" w:rsidRPr="00000000">
        <w:rPr>
          <w:rtl w:val="0"/>
        </w:rPr>
        <w:t xml:space="preserve">Akce:</w:t>
        <w:tab/>
        <w:tab/>
        <w:tab/>
        <w:t xml:space="preserve">stavební úpravy a změna užívání bytové jednotky</w:t>
      </w:r>
    </w:p>
    <w:p w:rsidR="00000000" w:rsidDel="00000000" w:rsidP="00000000" w:rsidRDefault="00000000" w:rsidRPr="00000000" w14:paraId="0000003C">
      <w:pPr>
        <w:widowControl w:val="0"/>
        <w:spacing w:after="100" w:before="100" w:line="230" w:lineRule="auto"/>
        <w:ind w:left="283" w:right="96" w:firstLine="0"/>
        <w:rPr/>
      </w:pPr>
      <w:r w:rsidDel="00000000" w:rsidR="00000000" w:rsidRPr="00000000">
        <w:rPr>
          <w:rtl w:val="0"/>
        </w:rPr>
        <w:t xml:space="preserve">Místo:</w:t>
        <w:tab/>
        <w:tab/>
        <w:tab/>
        <w:t xml:space="preserve">Bytová jednotka č. 3, Náměstí 14. října 802/11, 15000 Praha 5 </w:t>
      </w:r>
    </w:p>
    <w:p w:rsidR="00000000" w:rsidDel="00000000" w:rsidP="00000000" w:rsidRDefault="00000000" w:rsidRPr="00000000" w14:paraId="0000003D">
      <w:pPr>
        <w:widowControl w:val="0"/>
        <w:spacing w:before="100" w:line="230" w:lineRule="auto"/>
        <w:ind w:left="283" w:right="96" w:firstLine="0"/>
        <w:rPr/>
      </w:pPr>
      <w:r w:rsidDel="00000000" w:rsidR="00000000" w:rsidRPr="00000000">
        <w:rPr>
          <w:rtl w:val="0"/>
        </w:rPr>
        <w:t xml:space="preserve">Stavebník:</w:t>
        <w:tab/>
        <w:tab/>
        <w:tab/>
        <w:t xml:space="preserve">Městská Část Praha 5 zastoupená firmou Centra a.s., Na Zatlance</w:t>
      </w:r>
    </w:p>
    <w:p w:rsidR="00000000" w:rsidDel="00000000" w:rsidP="00000000" w:rsidRDefault="00000000" w:rsidRPr="00000000" w14:paraId="0000003E">
      <w:pPr>
        <w:widowControl w:val="0"/>
        <w:spacing w:after="100" w:line="230" w:lineRule="auto"/>
        <w:ind w:left="2443" w:right="96" w:firstLine="436.0000000000002"/>
        <w:rPr/>
      </w:pPr>
      <w:r w:rsidDel="00000000" w:rsidR="00000000" w:rsidRPr="00000000">
        <w:rPr>
          <w:rtl w:val="0"/>
        </w:rPr>
        <w:t xml:space="preserve">1350/13, 15000 Praha 5 </w:t>
      </w:r>
    </w:p>
    <w:p w:rsidR="00000000" w:rsidDel="00000000" w:rsidP="00000000" w:rsidRDefault="00000000" w:rsidRPr="00000000" w14:paraId="0000003F">
      <w:pPr>
        <w:widowControl w:val="0"/>
        <w:spacing w:after="100" w:before="100" w:line="230" w:lineRule="auto"/>
        <w:ind w:left="283" w:right="96" w:firstLine="0"/>
        <w:rPr/>
      </w:pPr>
      <w:r w:rsidDel="00000000" w:rsidR="00000000" w:rsidRPr="00000000">
        <w:rPr>
          <w:rtl w:val="0"/>
        </w:rPr>
        <w:t xml:space="preserve">Projektant:</w:t>
        <w:tab/>
        <w:tab/>
        <w:tab/>
        <w:t xml:space="preserve">Ing. Tomáš Zima, Jiráskova 830, 252 28 Černošice</w:t>
      </w:r>
    </w:p>
    <w:p w:rsidR="00000000" w:rsidDel="00000000" w:rsidP="00000000" w:rsidRDefault="00000000" w:rsidRPr="00000000" w14:paraId="00000040">
      <w:pPr>
        <w:widowControl w:val="0"/>
        <w:spacing w:after="100" w:before="100" w:line="230" w:lineRule="auto"/>
        <w:ind w:left="283" w:right="96" w:firstLine="0"/>
        <w:rPr/>
      </w:pPr>
      <w:r w:rsidDel="00000000" w:rsidR="00000000" w:rsidRPr="00000000">
        <w:rPr>
          <w:rtl w:val="0"/>
        </w:rPr>
        <w:t xml:space="preserve">Datum zpracování: </w:t>
        <w:tab/>
        <w:t xml:space="preserve">4/2025</w:t>
      </w:r>
    </w:p>
    <w:p w:rsidR="00000000" w:rsidDel="00000000" w:rsidP="00000000" w:rsidRDefault="00000000" w:rsidRPr="00000000" w14:paraId="00000041">
      <w:pPr>
        <w:widowControl w:val="0"/>
        <w:spacing w:after="100" w:before="100" w:line="230" w:lineRule="auto"/>
        <w:ind w:right="96"/>
        <w:rPr/>
      </w:pPr>
      <w:r w:rsidDel="00000000" w:rsidR="00000000" w:rsidRPr="00000000">
        <w:rPr>
          <w:rtl w:val="0"/>
        </w:rPr>
        <w:t xml:space="preserve">              </w:t>
      </w:r>
    </w:p>
    <w:p w:rsidR="00000000" w:rsidDel="00000000" w:rsidP="00000000" w:rsidRDefault="00000000" w:rsidRPr="00000000" w14:paraId="00000042">
      <w:pPr>
        <w:widowControl w:val="0"/>
        <w:spacing w:after="100" w:line="228" w:lineRule="auto"/>
        <w:ind w:left="283" w:right="89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REPASE – OPRAVA POVRCHŮ STÁVAJÍCÍCH INTERIÉROVÝCH DVEŘÍ </w:t>
      </w:r>
    </w:p>
    <w:p w:rsidR="00000000" w:rsidDel="00000000" w:rsidP="00000000" w:rsidRDefault="00000000" w:rsidRPr="00000000" w14:paraId="00000043">
      <w:pPr>
        <w:widowControl w:val="0"/>
        <w:spacing w:after="100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Materiál:</w:t>
        <w:tab/>
        <w:tab/>
        <w:tab/>
        <w:t xml:space="preserve">dřevo – oprava stávajících povrchů</w:t>
      </w:r>
    </w:p>
    <w:p w:rsidR="00000000" w:rsidDel="00000000" w:rsidP="00000000" w:rsidRDefault="00000000" w:rsidRPr="00000000" w14:paraId="00000044">
      <w:pPr>
        <w:widowControl w:val="0"/>
        <w:spacing w:after="100" w:line="228" w:lineRule="auto"/>
        <w:ind w:left="283" w:right="89" w:firstLine="0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Barevné provedení:</w:t>
        <w:tab/>
        <w:t xml:space="preserve">bílá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Kování:</w:t>
        <w:tab/>
        <w:tab/>
        <w:tab/>
        <w:t xml:space="preserve">stávající kovové části chemicky vyčistit, vyleštit, promazat, na panty</w:t>
      </w:r>
    </w:p>
    <w:p w:rsidR="00000000" w:rsidDel="00000000" w:rsidP="00000000" w:rsidRDefault="00000000" w:rsidRPr="00000000" w14:paraId="00000046">
      <w:pPr>
        <w:widowControl w:val="0"/>
        <w:spacing w:after="100" w:line="228" w:lineRule="auto"/>
        <w:ind w:left="2443" w:right="89" w:firstLine="436.0000000000002"/>
        <w:jc w:val="both"/>
        <w:rPr/>
      </w:pPr>
      <w:r w:rsidDel="00000000" w:rsidR="00000000" w:rsidRPr="00000000">
        <w:rPr>
          <w:rtl w:val="0"/>
        </w:rPr>
        <w:t xml:space="preserve">nanést vazelínu. </w:t>
      </w:r>
    </w:p>
    <w:p w:rsidR="00000000" w:rsidDel="00000000" w:rsidP="00000000" w:rsidRDefault="00000000" w:rsidRPr="00000000" w14:paraId="00000047">
      <w:pPr>
        <w:widowControl w:val="0"/>
        <w:spacing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Rozsah opravy:</w:t>
        <w:tab/>
        <w:tab/>
        <w:t xml:space="preserve">odstranění původního nátěru povrchu, zbroušení, impregnace, nátěr,</w:t>
      </w:r>
    </w:p>
    <w:p w:rsidR="00000000" w:rsidDel="00000000" w:rsidP="00000000" w:rsidRDefault="00000000" w:rsidRPr="00000000" w14:paraId="00000048">
      <w:pPr>
        <w:widowControl w:val="0"/>
        <w:spacing w:line="228" w:lineRule="auto"/>
        <w:ind w:left="2443" w:right="89" w:firstLine="436.0000000000002"/>
        <w:jc w:val="both"/>
        <w:rPr/>
      </w:pPr>
      <w:r w:rsidDel="00000000" w:rsidR="00000000" w:rsidRPr="00000000">
        <w:rPr>
          <w:rtl w:val="0"/>
        </w:rPr>
        <w:t xml:space="preserve">přetmelení</w:t>
      </w:r>
    </w:p>
    <w:p w:rsidR="00000000" w:rsidDel="00000000" w:rsidP="00000000" w:rsidRDefault="00000000" w:rsidRPr="00000000" w14:paraId="00000049">
      <w:pPr>
        <w:widowControl w:val="0"/>
        <w:spacing w:line="228" w:lineRule="auto"/>
        <w:ind w:left="283" w:right="86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line="360" w:lineRule="auto"/>
        <w:ind w:left="283" w:right="86" w:firstLine="0"/>
        <w:jc w:val="both"/>
        <w:rPr/>
      </w:pPr>
      <w:r w:rsidDel="00000000" w:rsidR="00000000" w:rsidRPr="00000000">
        <w:rPr>
          <w:b w:val="1"/>
          <w:rtl w:val="0"/>
        </w:rPr>
        <w:t xml:space="preserve">POZNÁMKY: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line="229" w:lineRule="auto"/>
        <w:ind w:left="283.46456692913375" w:right="-54" w:firstLine="0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Okna ve větší místnosti jsou původní dřevěná kastlová, s nadsvětlíkem a dřevěným ostěním mezi vnitřními a vnějšími křídly. V menší místnosti a v koupelně se nacházejí dřevěná okna.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line="228" w:lineRule="auto"/>
        <w:ind w:right="86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Na oknech na toaletách bude odstraněn poškozený a popraskaný nátěr. Na všech oknech budou vytmeleny drobné defekty a dotmeleny spáry kolem skleněných výplní. Na dřevěných oknech bude navíc provedeno ošetření ploch proti plísním a houbám impregnačním nátěrem a obnoven finální nátěr.</w:t>
      </w:r>
    </w:p>
    <w:p w:rsidR="00000000" w:rsidDel="00000000" w:rsidP="00000000" w:rsidRDefault="00000000" w:rsidRPr="00000000" w14:paraId="0000004E">
      <w:pPr>
        <w:widowControl w:val="0"/>
        <w:spacing w:before="6" w:line="228" w:lineRule="auto"/>
        <w:ind w:left="0" w:right="89" w:firstLine="0"/>
        <w:jc w:val="both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Na všechna okna bude aplikována bezpečnostní ochranná fólie; v kancelářských místnostech čirá (průhledná), na toaletách neprůhledná, ale světlo propustná.</w:t>
      </w:r>
    </w:p>
    <w:p w:rsidR="00000000" w:rsidDel="00000000" w:rsidP="00000000" w:rsidRDefault="00000000" w:rsidRPr="00000000" w14:paraId="00000050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Na venkovních mřížích bude odstraněn poškozený a popraskaný nátěr a bude aplikován nový nátěr.</w:t>
      </w:r>
    </w:p>
    <w:p w:rsidR="00000000" w:rsidDel="00000000" w:rsidP="00000000" w:rsidRDefault="00000000" w:rsidRPr="00000000" w14:paraId="00000052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spacing w:before="6" w:line="228" w:lineRule="auto"/>
        <w:ind w:left="283" w:right="89" w:firstLine="0"/>
        <w:jc w:val="both"/>
        <w:rPr/>
      </w:pPr>
      <w:r w:rsidDel="00000000" w:rsidR="00000000" w:rsidRPr="00000000">
        <w:rPr>
          <w:rtl w:val="0"/>
        </w:rPr>
        <w:t xml:space="preserve">Bude provedena demontáž všech garnýží.</w:t>
      </w:r>
    </w:p>
    <w:sectPr>
      <w:footerReference r:id="rId9" w:type="default"/>
      <w:pgSz w:h="16820" w:w="11900" w:orient="portrait"/>
      <w:pgMar w:bottom="1417" w:top="1417" w:left="850" w:right="850" w:header="720" w:footer="40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ind w:left="283" w:right="-196" w:firstLine="0"/>
      <w:rPr>
        <w:rFonts w:ascii="Times New Roman" w:cs="Times New Roman" w:eastAsia="Times New Roman" w:hAnsi="Times New Roman"/>
        <w:sz w:val="20"/>
        <w:szCs w:val="20"/>
        <w:u w:val="singl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u w:val="single"/>
        <w:rtl w:val="0"/>
      </w:rPr>
      <w:tab/>
      <w:tab/>
      <w:t xml:space="preserve">                    </w:t>
      <w:tab/>
    </w:r>
  </w:p>
  <w:p w:rsidR="00000000" w:rsidDel="00000000" w:rsidP="00000000" w:rsidRDefault="00000000" w:rsidRPr="00000000" w14:paraId="00000055">
    <w:pPr>
      <w:tabs>
        <w:tab w:val="center" w:leader="none" w:pos="7374"/>
        <w:tab w:val="right" w:leader="none" w:pos="9072"/>
      </w:tabs>
      <w:spacing w:line="240" w:lineRule="auto"/>
      <w:ind w:left="283" w:firstLine="0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6/2025</w:t>
      <w:tab/>
      <w:t xml:space="preserve">                                                          Stavební úpravy a změna užívání bytu č.3,  Náměstí 14. října</w:t>
    </w:r>
  </w:p>
  <w:p w:rsidR="00000000" w:rsidDel="00000000" w:rsidP="00000000" w:rsidRDefault="00000000" w:rsidRPr="00000000" w14:paraId="00000056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-CZ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paragraph" w:styleId="Nadpis1">
    <w:name w:val="heading 1"/>
    <w:basedOn w:val="Normln"/>
    <w:next w:val="Normln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dpis5">
    <w:name w:val="heading 5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dpis6">
    <w:name w:val="heading 6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Podnadpis">
    <w:name w:val="Subtitle"/>
    <w:basedOn w:val="Normln"/>
    <w:next w:val="Normln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Zhlav">
    <w:name w:val="header"/>
    <w:basedOn w:val="Normln"/>
    <w:link w:val="ZhlavChar"/>
    <w:uiPriority w:val="99"/>
    <w:unhideWhenUsed w:val="1"/>
    <w:rsid w:val="00F355B4"/>
    <w:pPr>
      <w:tabs>
        <w:tab w:val="center" w:pos="4536"/>
        <w:tab w:val="right" w:pos="9072"/>
      </w:tabs>
      <w:spacing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F355B4"/>
  </w:style>
  <w:style w:type="paragraph" w:styleId="Zpat">
    <w:name w:val="footer"/>
    <w:basedOn w:val="Normln"/>
    <w:link w:val="ZpatChar"/>
    <w:uiPriority w:val="99"/>
    <w:unhideWhenUsed w:val="1"/>
    <w:rsid w:val="00F355B4"/>
    <w:pPr>
      <w:tabs>
        <w:tab w:val="center" w:pos="4536"/>
        <w:tab w:val="right" w:pos="9072"/>
      </w:tabs>
      <w:spacing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F355B4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OfBfyH+uZ3S/qN0aSrMOtfTj9g==">CgMxLjAyDmguemR2eGJ3bnQ2ZnAzOAByITFpSUpLa1FJOGRNMmJoX2RxMkhMRXBIZGp5RDFyTFlSNQ==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2025-02-04T19:08:00Z</dcterms:created>
</cp:coreProperties>
</file>